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A59C" w14:textId="77777777" w:rsidR="007B03F8" w:rsidRPr="0075360E" w:rsidRDefault="00087677">
      <w:pPr>
        <w:spacing w:after="0" w:line="259" w:lineRule="auto"/>
        <w:ind w:left="72" w:right="0" w:firstLine="0"/>
        <w:jc w:val="center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  <w:b/>
          <w:sz w:val="24"/>
        </w:rPr>
        <w:t xml:space="preserve">Klauzula – zapytanie ofertowe </w:t>
      </w:r>
    </w:p>
    <w:p w14:paraId="7C9642BC" w14:textId="77777777" w:rsidR="007B03F8" w:rsidRPr="0075360E" w:rsidRDefault="00087677">
      <w:pPr>
        <w:spacing w:after="151" w:line="259" w:lineRule="auto"/>
        <w:ind w:left="77" w:right="0" w:firstLine="0"/>
        <w:jc w:val="left"/>
        <w:rPr>
          <w:rFonts w:asciiTheme="minorHAnsi" w:hAnsiTheme="minorHAnsi" w:cstheme="minorHAnsi"/>
        </w:rPr>
      </w:pPr>
      <w:r w:rsidRPr="0075360E">
        <w:rPr>
          <w:rFonts w:asciiTheme="minorHAnsi" w:eastAsia="Calibri" w:hAnsiTheme="minorHAnsi" w:cstheme="minorHAnsi"/>
        </w:rPr>
        <w:t xml:space="preserve"> </w:t>
      </w:r>
    </w:p>
    <w:p w14:paraId="2B8B2A3F" w14:textId="77777777" w:rsidR="007B03F8" w:rsidRPr="0075360E" w:rsidRDefault="00087677">
      <w:pPr>
        <w:spacing w:after="166"/>
        <w:ind w:right="0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>Zamawiający, realizując obowiązek wynikający z art. 13 Rozporządzenia UE 2016/679 z dnia 27 kwietnia 2016 r. (dalej: RODO) informuje, że w związku z zapytaniem ofertowym dotyczącym możliwości i warunków wykonania usługi lub zakupu towaru oraz prowadzonym w</w:t>
      </w:r>
      <w:r w:rsidRPr="0075360E">
        <w:rPr>
          <w:rFonts w:asciiTheme="minorHAnsi" w:hAnsiTheme="minorHAnsi" w:cstheme="minorHAnsi"/>
        </w:rPr>
        <w:t xml:space="preserve"> tym przedmiocie postępowaniem na wybór najkorzystniejszej oferty: </w:t>
      </w:r>
    </w:p>
    <w:p w14:paraId="14E087C9" w14:textId="6F37E667" w:rsidR="007B03F8" w:rsidRPr="0075360E" w:rsidRDefault="00087677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Administratorem w rozumieniu art. 4 pkt 7) RODO danych osobowych wnioskodawców lub skarżących jest </w:t>
      </w:r>
      <w:r w:rsidR="00E61ADD">
        <w:rPr>
          <w:rFonts w:asciiTheme="minorHAnsi" w:hAnsiTheme="minorHAnsi" w:cstheme="minorHAnsi"/>
        </w:rPr>
        <w:t>„</w:t>
      </w:r>
      <w:r w:rsidR="0075360E" w:rsidRPr="00AA0C48">
        <w:rPr>
          <w:rFonts w:asciiTheme="minorHAnsi" w:hAnsiTheme="minorHAnsi" w:cstheme="minorHAnsi"/>
        </w:rPr>
        <w:t xml:space="preserve">Przychodnia </w:t>
      </w:r>
      <w:r w:rsidR="00E61ADD">
        <w:rPr>
          <w:rFonts w:asciiTheme="minorHAnsi" w:hAnsiTheme="minorHAnsi" w:cstheme="minorHAnsi"/>
        </w:rPr>
        <w:t>Wassowskiego”</w:t>
      </w:r>
      <w:r w:rsidR="0075360E" w:rsidRPr="00AA0C48">
        <w:rPr>
          <w:rFonts w:asciiTheme="minorHAnsi" w:hAnsiTheme="minorHAnsi" w:cstheme="minorHAnsi"/>
        </w:rPr>
        <w:t xml:space="preserve"> Sp. z o.o.</w:t>
      </w:r>
      <w:r w:rsidRPr="00AA0C48">
        <w:rPr>
          <w:rFonts w:asciiTheme="minorHAnsi" w:hAnsiTheme="minorHAnsi" w:cstheme="minorHAnsi"/>
        </w:rPr>
        <w:t xml:space="preserve"> z siedzibą przy ulicy </w:t>
      </w:r>
      <w:r w:rsidR="00E61ADD">
        <w:rPr>
          <w:rFonts w:asciiTheme="minorHAnsi" w:hAnsiTheme="minorHAnsi" w:cstheme="minorHAnsi"/>
        </w:rPr>
        <w:t>Wassowskiego</w:t>
      </w:r>
      <w:r w:rsidR="0075360E" w:rsidRPr="00AA0C48">
        <w:rPr>
          <w:rFonts w:asciiTheme="minorHAnsi" w:hAnsiTheme="minorHAnsi" w:cstheme="minorHAnsi"/>
        </w:rPr>
        <w:t xml:space="preserve"> </w:t>
      </w:r>
      <w:r w:rsidR="00E61ADD">
        <w:rPr>
          <w:rFonts w:asciiTheme="minorHAnsi" w:hAnsiTheme="minorHAnsi" w:cstheme="minorHAnsi"/>
        </w:rPr>
        <w:t>2</w:t>
      </w:r>
      <w:r w:rsidRPr="00AA0C48">
        <w:rPr>
          <w:rFonts w:asciiTheme="minorHAnsi" w:hAnsiTheme="minorHAnsi" w:cstheme="minorHAnsi"/>
        </w:rPr>
        <w:t xml:space="preserve">, </w:t>
      </w:r>
      <w:r w:rsidR="00E61ADD">
        <w:rPr>
          <w:rFonts w:asciiTheme="minorHAnsi" w:hAnsiTheme="minorHAnsi" w:cstheme="minorHAnsi"/>
        </w:rPr>
        <w:br/>
      </w:r>
      <w:r w:rsidRPr="00AA0C48">
        <w:rPr>
          <w:rFonts w:asciiTheme="minorHAnsi" w:hAnsiTheme="minorHAnsi" w:cstheme="minorHAnsi"/>
        </w:rPr>
        <w:t>80-</w:t>
      </w:r>
      <w:r w:rsidR="00E61ADD">
        <w:rPr>
          <w:rFonts w:asciiTheme="minorHAnsi" w:hAnsiTheme="minorHAnsi" w:cstheme="minorHAnsi"/>
        </w:rPr>
        <w:t>225</w:t>
      </w:r>
      <w:r w:rsidRPr="00AA0C48">
        <w:rPr>
          <w:rFonts w:asciiTheme="minorHAnsi" w:hAnsiTheme="minorHAnsi" w:cstheme="minorHAnsi"/>
        </w:rPr>
        <w:t xml:space="preserve"> Gdańs</w:t>
      </w:r>
      <w:r w:rsidRPr="00AA0C48">
        <w:rPr>
          <w:rFonts w:asciiTheme="minorHAnsi" w:hAnsiTheme="minorHAnsi" w:cstheme="minorHAnsi"/>
        </w:rPr>
        <w:t>k.</w:t>
      </w:r>
      <w:r w:rsidRPr="0075360E">
        <w:rPr>
          <w:rFonts w:asciiTheme="minorHAnsi" w:hAnsiTheme="minorHAnsi" w:cstheme="minorHAnsi"/>
        </w:rPr>
        <w:t xml:space="preserve"> Kontakt z administratorem jest możliwy za pośrednictwem </w:t>
      </w:r>
      <w:r w:rsidR="00E61ADD" w:rsidRPr="00E61ADD">
        <w:rPr>
          <w:rFonts w:asciiTheme="minorHAnsi" w:hAnsiTheme="minorHAnsi" w:cstheme="minorHAnsi"/>
        </w:rPr>
        <w:t>tel/fax 58 341 69 13lub na adres e-mail: sekretariat@wassowskiego.pl</w:t>
      </w:r>
    </w:p>
    <w:p w14:paraId="04C5D5C8" w14:textId="2217DBC9" w:rsidR="007B03F8" w:rsidRPr="0075360E" w:rsidRDefault="00087677">
      <w:pPr>
        <w:numPr>
          <w:ilvl w:val="0"/>
          <w:numId w:val="1"/>
        </w:numPr>
        <w:spacing w:after="1" w:line="289" w:lineRule="auto"/>
        <w:ind w:right="0" w:hanging="360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Administrator wyznaczył </w:t>
      </w:r>
      <w:r w:rsidR="00E61ADD" w:rsidRPr="00E61ADD">
        <w:rPr>
          <w:rFonts w:asciiTheme="minorHAnsi" w:hAnsiTheme="minorHAnsi" w:cstheme="minorHAnsi"/>
        </w:rPr>
        <w:t xml:space="preserve">Inspektora Ochrony Danych Osobowych Pana Grzegorza Szajerkę oraz jego Zastępcę, z którymi można skontaktować się </w:t>
      </w:r>
      <w:r w:rsidRPr="0075360E">
        <w:rPr>
          <w:rFonts w:asciiTheme="minorHAnsi" w:hAnsiTheme="minorHAnsi" w:cstheme="minorHAnsi"/>
        </w:rPr>
        <w:t>w sprawach związanych z przetwarzaniem danych osobowych</w:t>
      </w:r>
      <w:r w:rsidR="00C8724D">
        <w:rPr>
          <w:rFonts w:asciiTheme="minorHAnsi" w:hAnsiTheme="minorHAnsi" w:cstheme="minorHAnsi"/>
        </w:rPr>
        <w:t xml:space="preserve"> </w:t>
      </w:r>
      <w:r w:rsidRPr="0075360E">
        <w:rPr>
          <w:rFonts w:asciiTheme="minorHAnsi" w:hAnsiTheme="minorHAnsi" w:cstheme="minorHAnsi"/>
        </w:rPr>
        <w:t xml:space="preserve">pod </w:t>
      </w:r>
      <w:r w:rsidR="00C8724D">
        <w:rPr>
          <w:rFonts w:asciiTheme="minorHAnsi" w:hAnsiTheme="minorHAnsi" w:cstheme="minorHAnsi"/>
        </w:rPr>
        <w:t xml:space="preserve"> </w:t>
      </w:r>
      <w:r w:rsidRPr="0075360E">
        <w:rPr>
          <w:rFonts w:asciiTheme="minorHAnsi" w:hAnsiTheme="minorHAnsi" w:cstheme="minorHAnsi"/>
        </w:rPr>
        <w:t>adresem</w:t>
      </w:r>
      <w:r w:rsidR="00C8724D">
        <w:rPr>
          <w:rFonts w:asciiTheme="minorHAnsi" w:hAnsiTheme="minorHAnsi" w:cstheme="minorHAnsi"/>
        </w:rPr>
        <w:t xml:space="preserve"> </w:t>
      </w:r>
      <w:r w:rsidRPr="0075360E">
        <w:rPr>
          <w:rFonts w:asciiTheme="minorHAnsi" w:hAnsiTheme="minorHAnsi" w:cstheme="minorHAnsi"/>
        </w:rPr>
        <w:t xml:space="preserve">poczty elektronicznej: </w:t>
      </w:r>
      <w:r w:rsidR="00E61ADD" w:rsidRPr="00E61ADD">
        <w:rPr>
          <w:rFonts w:asciiTheme="minorHAnsi" w:hAnsiTheme="minorHAnsi" w:cstheme="minorHAnsi"/>
          <w:color w:val="0563C1"/>
          <w:u w:val="single" w:color="0563C1"/>
        </w:rPr>
        <w:t>grzegorz.szajerka@gptogatus.pl</w:t>
      </w:r>
    </w:p>
    <w:p w14:paraId="34A71021" w14:textId="77777777" w:rsidR="007B03F8" w:rsidRPr="0075360E" w:rsidRDefault="0075360E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5360E">
        <w:rPr>
          <w:rFonts w:asciiTheme="minorHAnsi" w:hAnsiTheme="minorHAnsi" w:cstheme="minorHAnsi"/>
        </w:rPr>
        <w:t xml:space="preserve">ane osobowe przetwarzane są w następujących celach: </w:t>
      </w:r>
    </w:p>
    <w:p w14:paraId="08229DDB" w14:textId="77777777" w:rsidR="007B03F8" w:rsidRPr="0075360E" w:rsidRDefault="00087677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przesłania zapytania ofertowego, </w:t>
      </w:r>
    </w:p>
    <w:p w14:paraId="330E8232" w14:textId="77777777" w:rsidR="007B03F8" w:rsidRPr="0075360E" w:rsidRDefault="00087677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>wyboru oferty na realizację zamówien</w:t>
      </w:r>
      <w:r w:rsidRPr="0075360E">
        <w:rPr>
          <w:rFonts w:asciiTheme="minorHAnsi" w:hAnsiTheme="minorHAnsi" w:cstheme="minorHAnsi"/>
        </w:rPr>
        <w:t xml:space="preserve">ia publicznego, </w:t>
      </w:r>
    </w:p>
    <w:p w14:paraId="4EA59560" w14:textId="77777777" w:rsidR="007B03F8" w:rsidRPr="0075360E" w:rsidRDefault="00087677">
      <w:pPr>
        <w:numPr>
          <w:ilvl w:val="1"/>
          <w:numId w:val="1"/>
        </w:numPr>
        <w:spacing w:after="10"/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ustalenia, obrony lub dochodzenia roszczeń, </w:t>
      </w:r>
    </w:p>
    <w:p w14:paraId="41605C37" w14:textId="77777777" w:rsidR="007B03F8" w:rsidRPr="0075360E" w:rsidRDefault="00087677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archiwalnych. </w:t>
      </w:r>
    </w:p>
    <w:p w14:paraId="28BE89BE" w14:textId="77777777" w:rsidR="007B03F8" w:rsidRPr="0075360E" w:rsidRDefault="0075360E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5360E">
        <w:rPr>
          <w:rFonts w:asciiTheme="minorHAnsi" w:hAnsiTheme="minorHAnsi" w:cstheme="minorHAnsi"/>
        </w:rPr>
        <w:t xml:space="preserve">rzesłanką legalizującą przetwarzanie danych osobowych we wskazanych powyżej celach jest:  </w:t>
      </w:r>
    </w:p>
    <w:p w14:paraId="30B6F6BF" w14:textId="77777777" w:rsidR="007B03F8" w:rsidRPr="0075360E" w:rsidRDefault="00087677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>w przypadku celu określonego w pkt 5a i 5b, art. 6 ust. 1 lit. c) RODO, tj. przetwarzanie jest niezbędne do wypełnienia obowiązku prawnego ciążącego na administrator</w:t>
      </w:r>
      <w:r w:rsidRPr="0075360E">
        <w:rPr>
          <w:rFonts w:asciiTheme="minorHAnsi" w:hAnsiTheme="minorHAnsi" w:cstheme="minorHAnsi"/>
        </w:rPr>
        <w:t xml:space="preserve">ze wynikającego  z przepisów ustawy z dnia 11 września 2011r. prawo zamówień publicznych i wewnętrznych regulaminów wydanych na tej podstawie, </w:t>
      </w:r>
    </w:p>
    <w:p w14:paraId="7624C41E" w14:textId="77777777" w:rsidR="007B03F8" w:rsidRPr="0075360E" w:rsidRDefault="00087677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>w przypadku celu określonego w art. 5c, art. 6 ust. 1 lit. f) RODO, tj. przetwarzanie jest niezbędne dla prawnie</w:t>
      </w:r>
      <w:r w:rsidRPr="0075360E">
        <w:rPr>
          <w:rFonts w:asciiTheme="minorHAnsi" w:hAnsiTheme="minorHAnsi" w:cstheme="minorHAnsi"/>
        </w:rPr>
        <w:t xml:space="preserve"> usprawiedliwionych celów administratora które przejawiają się w ewentualnym ustaleniu, obronie lub dochodzeniu roszczeń mogących powstać w związku z wyborem najkorzystniejszej oferty, </w:t>
      </w:r>
    </w:p>
    <w:p w14:paraId="7B849EB8" w14:textId="77777777" w:rsidR="007B03F8" w:rsidRPr="0075360E" w:rsidRDefault="00087677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>w przypadku celu określonego w pkt 5d, art. 6 ust. 1 lit. c) RODO, tj.</w:t>
      </w:r>
      <w:r w:rsidRPr="0075360E">
        <w:rPr>
          <w:rFonts w:asciiTheme="minorHAnsi" w:hAnsiTheme="minorHAnsi" w:cstheme="minorHAnsi"/>
        </w:rPr>
        <w:t xml:space="preserve"> przetwarzanie jest niezbędne do wypełnienia obowiązku prawnego wynikającego z ustawy z dnia 14 lipca 1983r. o narodowym zasobie archiwalnym i archiwach, </w:t>
      </w:r>
    </w:p>
    <w:p w14:paraId="29C9E15F" w14:textId="77777777" w:rsidR="007B03F8" w:rsidRPr="0075360E" w:rsidRDefault="0075360E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5360E">
        <w:rPr>
          <w:rFonts w:asciiTheme="minorHAnsi" w:hAnsiTheme="minorHAnsi" w:cstheme="minorHAnsi"/>
        </w:rPr>
        <w:t xml:space="preserve">dbiorcami danych osobowych są usługobiorcy i jego upoważnieni pracownicy, którym przekazano przetwarzanie danych osobowych na potrzeby realizacji usług świadczonych dla administratora, na podstawie zawartych umów powierzenia, w szczególności podmioty świadczące usługi prawne  i doradcze, informatyczne, audytowe, niszczenia dokumentów. </w:t>
      </w:r>
    </w:p>
    <w:p w14:paraId="40D7BBF9" w14:textId="77777777" w:rsidR="007B03F8" w:rsidRPr="0075360E" w:rsidRDefault="0075360E">
      <w:pPr>
        <w:numPr>
          <w:ilvl w:val="0"/>
          <w:numId w:val="1"/>
        </w:numPr>
        <w:spacing w:after="22"/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5360E">
        <w:rPr>
          <w:rFonts w:asciiTheme="minorHAnsi" w:hAnsiTheme="minorHAnsi" w:cstheme="minorHAnsi"/>
        </w:rPr>
        <w:t xml:space="preserve">soba której dane dotyczą może skorzystać wobec administratora z następujących praw: </w:t>
      </w:r>
    </w:p>
    <w:p w14:paraId="2F531DB8" w14:textId="77777777" w:rsidR="007B03F8" w:rsidRPr="0075360E" w:rsidRDefault="00087677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prawa do żądania dostępu do swoich danych osobowych oraz do ich sprostowania (art. 15 i art. </w:t>
      </w:r>
    </w:p>
    <w:p w14:paraId="22A7E2A7" w14:textId="77777777" w:rsidR="007B03F8" w:rsidRPr="0075360E" w:rsidRDefault="00087677">
      <w:pPr>
        <w:ind w:left="653" w:right="0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>16 RODO). W przypadku prawa do sprostowania danych, nie może ono skutkować zm</w:t>
      </w:r>
      <w:r w:rsidRPr="0075360E">
        <w:rPr>
          <w:rFonts w:asciiTheme="minorHAnsi" w:hAnsiTheme="minorHAnsi" w:cstheme="minorHAnsi"/>
        </w:rPr>
        <w:t xml:space="preserve">ianą elementów oferty podlegających ocenie, zgłoszonych po terminie na przesłanie ofert, </w:t>
      </w:r>
    </w:p>
    <w:p w14:paraId="1DAEED19" w14:textId="77777777" w:rsidR="007B03F8" w:rsidRPr="0075360E" w:rsidRDefault="00087677">
      <w:pPr>
        <w:numPr>
          <w:ilvl w:val="1"/>
          <w:numId w:val="1"/>
        </w:numPr>
        <w:spacing w:after="7"/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prawa do ograniczenia przetwarzania jej danych w sytuacjach i na zasadach wskazanych w art. </w:t>
      </w:r>
    </w:p>
    <w:p w14:paraId="5ACA960C" w14:textId="77777777" w:rsidR="007B03F8" w:rsidRPr="0075360E" w:rsidRDefault="00087677">
      <w:pPr>
        <w:ind w:left="653" w:right="0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18 RODO, </w:t>
      </w:r>
    </w:p>
    <w:p w14:paraId="28EB2C84" w14:textId="77777777" w:rsidR="007B03F8" w:rsidRPr="0075360E" w:rsidRDefault="00087677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lastRenderedPageBreak/>
        <w:t xml:space="preserve">prawa do wniesienia sprzeciwu w przypadku przetwarzania danych </w:t>
      </w:r>
      <w:r w:rsidRPr="0075360E">
        <w:rPr>
          <w:rFonts w:asciiTheme="minorHAnsi" w:hAnsiTheme="minorHAnsi" w:cstheme="minorHAnsi"/>
        </w:rPr>
        <w:t xml:space="preserve">w oparciu o przesłankę prawnie usprawiedliwionego celu, chyba że wykaże istnienie podstaw do ustalenia, dochodzenia lub obrony roszczeń, </w:t>
      </w:r>
    </w:p>
    <w:p w14:paraId="61C289C7" w14:textId="78A24503" w:rsidR="007B03F8" w:rsidRPr="00E61ADD" w:rsidRDefault="00087677" w:rsidP="00E61ADD">
      <w:pPr>
        <w:numPr>
          <w:ilvl w:val="1"/>
          <w:numId w:val="1"/>
        </w:numPr>
        <w:ind w:left="653" w:right="0" w:hanging="283"/>
        <w:rPr>
          <w:rFonts w:asciiTheme="minorHAnsi" w:hAnsiTheme="minorHAnsi" w:cstheme="minorHAnsi"/>
        </w:rPr>
      </w:pPr>
      <w:r w:rsidRPr="00E61ADD">
        <w:rPr>
          <w:rFonts w:asciiTheme="minorHAnsi" w:hAnsiTheme="minorHAnsi" w:cstheme="minorHAnsi"/>
        </w:rPr>
        <w:t>osoba, której dane dotyczą ma prawo wnieść w skargę na przetwarzanie jej danych osobowych przez administratora do Prez</w:t>
      </w:r>
      <w:r w:rsidRPr="00E61ADD">
        <w:rPr>
          <w:rFonts w:asciiTheme="minorHAnsi" w:hAnsiTheme="minorHAnsi" w:cstheme="minorHAnsi"/>
        </w:rPr>
        <w:t xml:space="preserve">esa Urzędu Ochrony Danych Osobowych (adres: ul. Stawki 2, </w:t>
      </w:r>
      <w:r w:rsidR="00E61ADD" w:rsidRPr="00E61ADD">
        <w:rPr>
          <w:rFonts w:asciiTheme="minorHAnsi" w:hAnsiTheme="minorHAnsi" w:cstheme="minorHAnsi"/>
        </w:rPr>
        <w:br/>
      </w:r>
      <w:r w:rsidRPr="00E61ADD">
        <w:rPr>
          <w:rFonts w:asciiTheme="minorHAnsi" w:hAnsiTheme="minorHAnsi" w:cstheme="minorHAnsi"/>
        </w:rPr>
        <w:t xml:space="preserve">00-193 Warszawa), </w:t>
      </w:r>
    </w:p>
    <w:p w14:paraId="7F2C8F1A" w14:textId="77777777" w:rsidR="007B03F8" w:rsidRPr="0075360E" w:rsidRDefault="00087677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prawa, o których mowa w art. 17 i 22 RODO ze względu na brak spełnienia określonych w nich przesłanek w prowadzonym postępowaniu na wybór najlepszej oferty nie będą realizowane. </w:t>
      </w:r>
      <w:r w:rsidRPr="0075360E">
        <w:rPr>
          <w:rFonts w:asciiTheme="minorHAnsi" w:hAnsiTheme="minorHAnsi" w:cstheme="minorHAnsi"/>
        </w:rPr>
        <w:t xml:space="preserve">     </w:t>
      </w:r>
    </w:p>
    <w:p w14:paraId="6B7AC34A" w14:textId="77777777" w:rsidR="007B03F8" w:rsidRPr="0075360E" w:rsidRDefault="0075360E">
      <w:pPr>
        <w:numPr>
          <w:ilvl w:val="0"/>
          <w:numId w:val="1"/>
        </w:numPr>
        <w:spacing w:after="10"/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5360E">
        <w:rPr>
          <w:rFonts w:asciiTheme="minorHAnsi" w:hAnsiTheme="minorHAnsi" w:cstheme="minorHAnsi"/>
        </w:rPr>
        <w:t xml:space="preserve">ane osobowe będą przechowywane: </w:t>
      </w:r>
    </w:p>
    <w:p w14:paraId="5FA2EEFC" w14:textId="77777777" w:rsidR="007B03F8" w:rsidRPr="0075360E" w:rsidRDefault="0075360E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75360E">
        <w:rPr>
          <w:rFonts w:asciiTheme="minorHAnsi" w:hAnsiTheme="minorHAnsi" w:cstheme="minorHAnsi"/>
        </w:rPr>
        <w:t xml:space="preserve"> lat od momentu dokonania wyboru najkorzystniejszej oferty, </w:t>
      </w:r>
    </w:p>
    <w:p w14:paraId="08B71231" w14:textId="77777777" w:rsidR="007B03F8" w:rsidRPr="0075360E" w:rsidRDefault="00087677">
      <w:pPr>
        <w:numPr>
          <w:ilvl w:val="1"/>
          <w:numId w:val="1"/>
        </w:numPr>
        <w:spacing w:after="2" w:line="313" w:lineRule="auto"/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>w przypadku realizacji roszczeń przysługujących oferentom w związku z wyborem wykonawcy dane będą przetwarzane do wyczerpania przysługujących stronom środ</w:t>
      </w:r>
      <w:r w:rsidRPr="0075360E">
        <w:rPr>
          <w:rFonts w:asciiTheme="minorHAnsi" w:hAnsiTheme="minorHAnsi" w:cstheme="minorHAnsi"/>
        </w:rPr>
        <w:t xml:space="preserve">ków ochrony prawnej, </w:t>
      </w:r>
    </w:p>
    <w:p w14:paraId="724190B4" w14:textId="77777777" w:rsidR="007B03F8" w:rsidRPr="0075360E" w:rsidRDefault="00087677">
      <w:pPr>
        <w:numPr>
          <w:ilvl w:val="0"/>
          <w:numId w:val="1"/>
        </w:numPr>
        <w:spacing w:after="17"/>
        <w:ind w:right="0" w:hanging="360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>Podanie danych osobowych jest dobrowolne jednak niezbędne do udziału w wyborze najkorzystniejszej oferty na realizację zamówienia publicznego. Niepodanie danych osobowych skutkuje brakiem udziału w postępowaniu ofertowym i oceny złożo</w:t>
      </w:r>
      <w:r w:rsidRPr="0075360E">
        <w:rPr>
          <w:rFonts w:asciiTheme="minorHAnsi" w:hAnsiTheme="minorHAnsi" w:cstheme="minorHAnsi"/>
        </w:rPr>
        <w:t xml:space="preserve">nej oferty oraz zawarcia umowy na realizację zamówienia. </w:t>
      </w:r>
    </w:p>
    <w:p w14:paraId="58593E5A" w14:textId="77777777" w:rsidR="007B03F8" w:rsidRPr="0075360E" w:rsidRDefault="00087677">
      <w:pPr>
        <w:spacing w:after="0" w:line="259" w:lineRule="auto"/>
        <w:ind w:left="77" w:right="0" w:firstLine="0"/>
        <w:jc w:val="left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 </w:t>
      </w:r>
    </w:p>
    <w:sectPr w:rsidR="007B03F8" w:rsidRPr="0075360E" w:rsidSect="0075360E">
      <w:headerReference w:type="default" r:id="rId7"/>
      <w:pgSz w:w="11906" w:h="16838"/>
      <w:pgMar w:top="2269" w:right="1415" w:bottom="156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EBDF" w14:textId="77777777" w:rsidR="00461BA6" w:rsidRDefault="00461BA6" w:rsidP="0075360E">
      <w:pPr>
        <w:spacing w:after="0" w:line="240" w:lineRule="auto"/>
      </w:pPr>
      <w:r>
        <w:separator/>
      </w:r>
    </w:p>
  </w:endnote>
  <w:endnote w:type="continuationSeparator" w:id="0">
    <w:p w14:paraId="60113DB2" w14:textId="77777777" w:rsidR="00461BA6" w:rsidRDefault="00461BA6" w:rsidP="0075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3634" w14:textId="77777777" w:rsidR="00461BA6" w:rsidRDefault="00461BA6" w:rsidP="0075360E">
      <w:pPr>
        <w:spacing w:after="0" w:line="240" w:lineRule="auto"/>
      </w:pPr>
      <w:r>
        <w:separator/>
      </w:r>
    </w:p>
  </w:footnote>
  <w:footnote w:type="continuationSeparator" w:id="0">
    <w:p w14:paraId="3ECAA204" w14:textId="77777777" w:rsidR="00461BA6" w:rsidRDefault="00461BA6" w:rsidP="0075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9A62" w14:textId="77777777" w:rsidR="0075360E" w:rsidRDefault="0075360E">
    <w:pPr>
      <w:pStyle w:val="Nagwek"/>
    </w:pPr>
    <w:r>
      <w:rPr>
        <w:noProof/>
      </w:rPr>
      <w:drawing>
        <wp:inline distT="0" distB="0" distL="0" distR="0" wp14:anchorId="07CB1C5B" wp14:editId="160B877C">
          <wp:extent cx="5810885" cy="684021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885" cy="68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75A0B"/>
    <w:multiLevelType w:val="hybridMultilevel"/>
    <w:tmpl w:val="3FB0B028"/>
    <w:lvl w:ilvl="0" w:tplc="9A48444A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E66AA">
      <w:start w:val="1"/>
      <w:numFmt w:val="lowerLetter"/>
      <w:lvlText w:val="%2)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DA419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CF0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E427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08C1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E2AE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20F1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E41EB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710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F8"/>
    <w:rsid w:val="000104DB"/>
    <w:rsid w:val="00016AA7"/>
    <w:rsid w:val="00087677"/>
    <w:rsid w:val="000E6592"/>
    <w:rsid w:val="00337FF1"/>
    <w:rsid w:val="00355510"/>
    <w:rsid w:val="00461BA6"/>
    <w:rsid w:val="005D02E3"/>
    <w:rsid w:val="0073701F"/>
    <w:rsid w:val="0075360E"/>
    <w:rsid w:val="007614BE"/>
    <w:rsid w:val="007656B8"/>
    <w:rsid w:val="007B03F8"/>
    <w:rsid w:val="008122CB"/>
    <w:rsid w:val="00A620DF"/>
    <w:rsid w:val="00AA0C48"/>
    <w:rsid w:val="00B117EB"/>
    <w:rsid w:val="00C243F7"/>
    <w:rsid w:val="00C8724D"/>
    <w:rsid w:val="00E61ADD"/>
    <w:rsid w:val="00E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7C3A"/>
  <w15:docId w15:val="{57993060-CA7B-49CC-BF1A-3CD722F1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7" w:line="267" w:lineRule="auto"/>
      <w:ind w:left="87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60E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60E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3424</Characters>
  <Application>Microsoft Office Word</Application>
  <DocSecurity>4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Warabida</dc:creator>
  <cp:keywords/>
  <cp:lastModifiedBy>Marianna Tumasz</cp:lastModifiedBy>
  <cp:revision>2</cp:revision>
  <dcterms:created xsi:type="dcterms:W3CDTF">2023-07-14T11:56:00Z</dcterms:created>
  <dcterms:modified xsi:type="dcterms:W3CDTF">2023-07-14T11:56:00Z</dcterms:modified>
</cp:coreProperties>
</file>